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85"/>
        <w:gridCol w:w="5104"/>
      </w:tblGrid>
      <w:tr w:rsidR="00BA0EE0" w:rsidTr="00557C4D">
        <w:tc>
          <w:tcPr>
            <w:tcW w:w="4785" w:type="dxa"/>
          </w:tcPr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</w:p>
        </w:tc>
        <w:tc>
          <w:tcPr>
            <w:tcW w:w="5104" w:type="dxa"/>
            <w:hideMark/>
          </w:tcPr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«УТВЕРЖДЕНО»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Директор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МБОУ «Грачевская СОШ имени </w:t>
            </w:r>
            <w:proofErr w:type="spellStart"/>
            <w:r>
              <w:rPr>
                <w:sz w:val="32"/>
                <w:szCs w:val="40"/>
              </w:rPr>
              <w:t>С.Ф.Лиховидова</w:t>
            </w:r>
            <w:proofErr w:type="spellEnd"/>
            <w:r>
              <w:rPr>
                <w:sz w:val="32"/>
                <w:szCs w:val="40"/>
              </w:rPr>
              <w:t>»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Боковского района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   от 28.08.2023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Директор </w:t>
            </w:r>
          </w:p>
          <w:p w:rsidR="00BA0EE0" w:rsidRDefault="00BA0EE0" w:rsidP="00557C4D">
            <w:pPr>
              <w:spacing w:after="0" w:line="240" w:lineRule="atLeast"/>
              <w:ind w:right="-6"/>
              <w:outlineLvl w:val="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________/</w:t>
            </w:r>
            <w:proofErr w:type="spellStart"/>
            <w:r>
              <w:rPr>
                <w:sz w:val="32"/>
                <w:szCs w:val="40"/>
              </w:rPr>
              <w:t>Порунова</w:t>
            </w:r>
            <w:proofErr w:type="spellEnd"/>
            <w:r>
              <w:rPr>
                <w:sz w:val="32"/>
                <w:szCs w:val="40"/>
              </w:rPr>
              <w:t xml:space="preserve"> Н.М./</w:t>
            </w:r>
          </w:p>
        </w:tc>
      </w:tr>
    </w:tbl>
    <w:p w:rsidR="00BA0EE0" w:rsidRDefault="00BA0EE0" w:rsidP="00BA0EE0">
      <w:pPr>
        <w:spacing w:after="0" w:line="240" w:lineRule="atLeast"/>
        <w:ind w:right="-6"/>
        <w:outlineLvl w:val="0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 МП</w:t>
      </w:r>
    </w:p>
    <w:p w:rsidR="00BA0EE0" w:rsidRDefault="00BA0EE0" w:rsidP="00BA0EE0">
      <w:pPr>
        <w:spacing w:line="240" w:lineRule="auto"/>
        <w:ind w:left="-720" w:right="-5" w:firstLine="180"/>
        <w:rPr>
          <w:sz w:val="40"/>
          <w:szCs w:val="40"/>
        </w:rPr>
      </w:pPr>
    </w:p>
    <w:p w:rsidR="00BA0EE0" w:rsidRDefault="00BA0EE0" w:rsidP="00BA0EE0">
      <w:pPr>
        <w:spacing w:line="240" w:lineRule="auto"/>
        <w:ind w:left="-720" w:right="-5" w:firstLine="180"/>
        <w:rPr>
          <w:b/>
          <w:sz w:val="56"/>
          <w:szCs w:val="56"/>
        </w:rPr>
      </w:pPr>
    </w:p>
    <w:p w:rsidR="00BA0EE0" w:rsidRDefault="00BA0EE0" w:rsidP="00BA0EE0">
      <w:pPr>
        <w:spacing w:line="240" w:lineRule="auto"/>
        <w:ind w:right="-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BA0EE0" w:rsidRDefault="00BA0EE0" w:rsidP="00BA0EE0">
      <w:pPr>
        <w:spacing w:after="0" w:line="240" w:lineRule="auto"/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дополнительного образования «О, спорт, ты - мир»</w:t>
      </w:r>
    </w:p>
    <w:p w:rsidR="00BA0EE0" w:rsidRDefault="00BA0EE0" w:rsidP="00BA0EE0">
      <w:pPr>
        <w:spacing w:after="0" w:line="240" w:lineRule="auto"/>
        <w:ind w:left="-720" w:right="-5" w:firstLine="180"/>
        <w:jc w:val="center"/>
        <w:rPr>
          <w:b/>
          <w:sz w:val="56"/>
          <w:szCs w:val="56"/>
        </w:rPr>
      </w:pPr>
    </w:p>
    <w:p w:rsidR="00BA0EE0" w:rsidRDefault="00BA0EE0" w:rsidP="00BA0EE0">
      <w:pPr>
        <w:spacing w:after="0" w:line="240" w:lineRule="auto"/>
        <w:ind w:right="-5"/>
        <w:rPr>
          <w:sz w:val="40"/>
          <w:szCs w:val="40"/>
        </w:rPr>
      </w:pPr>
      <w:r>
        <w:rPr>
          <w:sz w:val="40"/>
          <w:szCs w:val="40"/>
        </w:rPr>
        <w:t xml:space="preserve"> Уровень общего образования –   основное общее          образование, </w:t>
      </w:r>
    </w:p>
    <w:p w:rsidR="00BA0EE0" w:rsidRDefault="00BA0EE0" w:rsidP="00BA0EE0">
      <w:pPr>
        <w:spacing w:after="0" w:line="240" w:lineRule="auto"/>
        <w:ind w:right="-5" w:hanging="540"/>
        <w:rPr>
          <w:sz w:val="40"/>
          <w:szCs w:val="40"/>
        </w:rPr>
      </w:pPr>
      <w:r>
        <w:rPr>
          <w:sz w:val="40"/>
          <w:szCs w:val="40"/>
        </w:rPr>
        <w:t xml:space="preserve">      Количество часов – 34</w:t>
      </w:r>
    </w:p>
    <w:p w:rsidR="00BA0EE0" w:rsidRDefault="00BA0EE0" w:rsidP="00BA0EE0">
      <w:pPr>
        <w:spacing w:after="0" w:line="240" w:lineRule="auto"/>
        <w:ind w:right="-5"/>
        <w:rPr>
          <w:sz w:val="40"/>
          <w:szCs w:val="40"/>
        </w:rPr>
      </w:pPr>
      <w:r>
        <w:rPr>
          <w:sz w:val="40"/>
          <w:szCs w:val="40"/>
        </w:rPr>
        <w:t xml:space="preserve">Учитель – </w:t>
      </w:r>
      <w:proofErr w:type="spellStart"/>
      <w:r>
        <w:rPr>
          <w:sz w:val="40"/>
          <w:szCs w:val="40"/>
        </w:rPr>
        <w:t>Акользин</w:t>
      </w:r>
      <w:proofErr w:type="spellEnd"/>
      <w:r>
        <w:rPr>
          <w:sz w:val="40"/>
          <w:szCs w:val="40"/>
        </w:rPr>
        <w:t xml:space="preserve"> Илья Иванович</w:t>
      </w:r>
    </w:p>
    <w:p w:rsidR="00BA0EE0" w:rsidRDefault="00BA0EE0" w:rsidP="00BA0EE0">
      <w:pPr>
        <w:spacing w:after="0" w:line="240" w:lineRule="auto"/>
        <w:ind w:right="-5"/>
        <w:rPr>
          <w:sz w:val="40"/>
          <w:szCs w:val="40"/>
        </w:rPr>
      </w:pPr>
      <w:r>
        <w:rPr>
          <w:sz w:val="40"/>
          <w:szCs w:val="40"/>
        </w:rPr>
        <w:t>Программа разработана на основе ФГОС основного общего образования, авто</w:t>
      </w:r>
      <w:r w:rsidR="00563DCE">
        <w:rPr>
          <w:sz w:val="40"/>
          <w:szCs w:val="40"/>
        </w:rPr>
        <w:t xml:space="preserve">рской программы В.И.Лях, А. А. </w:t>
      </w:r>
      <w:proofErr w:type="spellStart"/>
      <w:r w:rsidR="00563DCE">
        <w:rPr>
          <w:sz w:val="40"/>
          <w:szCs w:val="40"/>
        </w:rPr>
        <w:t>Зданевич</w:t>
      </w:r>
      <w:proofErr w:type="spellEnd"/>
      <w:r w:rsidR="00563DCE">
        <w:rPr>
          <w:sz w:val="40"/>
          <w:szCs w:val="40"/>
        </w:rPr>
        <w:t>, 2010</w:t>
      </w:r>
      <w:r>
        <w:rPr>
          <w:sz w:val="40"/>
          <w:szCs w:val="40"/>
        </w:rPr>
        <w:t>г</w:t>
      </w:r>
    </w:p>
    <w:p w:rsidR="00BA0EE0" w:rsidRDefault="00BA0EE0" w:rsidP="00BA0EE0">
      <w:pPr>
        <w:spacing w:after="0" w:line="240" w:lineRule="auto"/>
        <w:ind w:right="-5"/>
        <w:jc w:val="center"/>
        <w:rPr>
          <w:sz w:val="40"/>
          <w:szCs w:val="40"/>
        </w:rPr>
      </w:pPr>
    </w:p>
    <w:p w:rsidR="00BA0EE0" w:rsidRDefault="00BA0EE0" w:rsidP="00BA0EE0">
      <w:pPr>
        <w:spacing w:after="0"/>
        <w:ind w:right="-5"/>
        <w:jc w:val="center"/>
        <w:rPr>
          <w:sz w:val="40"/>
          <w:szCs w:val="40"/>
        </w:rPr>
      </w:pPr>
    </w:p>
    <w:p w:rsidR="00BA0EE0" w:rsidRDefault="00BA0EE0" w:rsidP="00BA0EE0">
      <w:pPr>
        <w:spacing w:after="0"/>
        <w:ind w:right="-5"/>
        <w:jc w:val="center"/>
        <w:rPr>
          <w:sz w:val="40"/>
          <w:szCs w:val="40"/>
        </w:rPr>
      </w:pPr>
    </w:p>
    <w:p w:rsidR="00BA0EE0" w:rsidRDefault="00BA0EE0" w:rsidP="00BA0EE0">
      <w:pPr>
        <w:spacing w:after="0"/>
        <w:ind w:right="-5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Боковский</w:t>
      </w:r>
      <w:proofErr w:type="spellEnd"/>
      <w:r>
        <w:rPr>
          <w:sz w:val="40"/>
          <w:szCs w:val="40"/>
        </w:rPr>
        <w:t xml:space="preserve"> район</w:t>
      </w:r>
    </w:p>
    <w:p w:rsidR="00BA0EE0" w:rsidRDefault="00BA0EE0" w:rsidP="00BA0EE0">
      <w:pPr>
        <w:spacing w:after="0"/>
        <w:ind w:right="-261"/>
        <w:jc w:val="center"/>
        <w:rPr>
          <w:sz w:val="40"/>
          <w:szCs w:val="40"/>
        </w:rPr>
      </w:pPr>
      <w:r>
        <w:rPr>
          <w:sz w:val="40"/>
          <w:szCs w:val="40"/>
        </w:rPr>
        <w:t>х. Грачев</w:t>
      </w:r>
    </w:p>
    <w:p w:rsidR="00BA0EE0" w:rsidRDefault="00BA0EE0" w:rsidP="00BA0EE0">
      <w:pPr>
        <w:spacing w:after="0"/>
        <w:ind w:right="-261"/>
        <w:jc w:val="center"/>
        <w:rPr>
          <w:sz w:val="40"/>
          <w:szCs w:val="40"/>
        </w:rPr>
      </w:pPr>
    </w:p>
    <w:p w:rsidR="009A3634" w:rsidRPr="009A3634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363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Рабочая программа  кружка «О спорт, ты</w:t>
      </w:r>
      <w:r w:rsidR="00664644"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- мир»  составлена на основе Федерального государственного образовательного стандарта нового поколения, Программы Министерства образования РФ: Начальное общее образование, авторской программы В. И. Лях, А.А. </w:t>
      </w:r>
      <w:proofErr w:type="spell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Зданевич</w:t>
      </w:r>
      <w:proofErr w:type="spell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, «Физическая культура» издательство «Просвещение», Москва – 2010 г,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Рабочая программа опирается на УМК: В.И. Лях, А.А. </w:t>
      </w:r>
      <w:proofErr w:type="spell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Зданевич</w:t>
      </w:r>
      <w:proofErr w:type="spell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«Комплексная программа физического воспитания учащихся 1-11 классов»</w:t>
      </w:r>
      <w:r w:rsid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(М.: Просвещение, 2010г)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2.В.И.Лях «Физическая культура. 1-4 класс»: учеб. для общеобразовательных учреждений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.(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М.: Просвещение 2009г)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3 В.И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.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Лях «Физическая культура. Рабочие программы. Предметная линия учебников 1-4 класс: 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Пособие для учителей (М.: Просвещение.</w:t>
      </w:r>
      <w:proofErr w:type="gramEnd"/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 </w:t>
      </w: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Целью 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внеурочной деятельности является формирование у обучающихся сознательного отношения к своему здоровью, к занятиям физической культурой, овладение навыками игры в баскетбол, футбол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.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волейбол. Достижение гармоничного развития учащихся в целом. </w:t>
      </w: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Задачи: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– воспитание у учащихся высоких нравственных, волевых качеств, трудолюбия, активности; – подготовка физически крепких, ловких, здоровых, сильных и способных преодолевать любые трудности в жизни; – формирование жизненно важных умений и навыков</w:t>
      </w: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--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Развитие двигательных качеств в спортивных игра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х-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координации, ловкости, выносливости.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-Научить играть в баскетбол, футбол, волейбол.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Привить обучающимся любовь и потребность к занятиям физкультурой и спортом.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Занятие проводится 1 раз в неделю, 1ч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br/>
        <w:t> 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Личностные </w:t>
      </w:r>
      <w:proofErr w:type="spellStart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метапредметныеи</w:t>
      </w:r>
      <w:proofErr w:type="spellEnd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предметные результаты освоения учебного процесса.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уважительного отношения к культуре других народов;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развитие мотивов учебной деятельности и личностный смысл учения, принятие и освоение социальной роли обучающего;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эстетических потребностей, ценностей и чувств;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установки на безопасный, здоровый образ жизни.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•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готовность конструктивно разрешать конфликты посредством учёта интересов сторон и сотрудничества;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• овладение базовыми предметными и </w:t>
      </w:r>
      <w:proofErr w:type="spell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межпредметными</w:t>
      </w:r>
      <w:proofErr w:type="spell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* овладение умениями организовывать </w:t>
      </w:r>
      <w:proofErr w:type="spell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здоровьесберегающую</w:t>
      </w:r>
      <w:proofErr w:type="spell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• 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II. Содержание рабочей программы.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Знания о физической культур</w:t>
      </w:r>
      <w:proofErr w:type="gramStart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е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в процессе занятий):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Физическая культура и спорт.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Возникновение и история физической культуры. Достижения российских спортсменов.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Гигиена, предупреждение травм, 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Правила соревнований, места занятий, оборудование, инвентарь.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 Правила соревнований по гимнастике, легкой атлетике, спортивным играм.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135DA8"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Физическое совершенствование (34</w:t>
      </w: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ч):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Футбол 13часов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Техника передвижения. Удары по мячу головой, ногой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Волейбол 13 часов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</w:t>
      </w:r>
      <w:proofErr w:type="gramStart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 .</w:t>
      </w:r>
      <w:proofErr w:type="gramEnd"/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Взаимодействие игроков передней линии при приеме Контрольные игры и соревнования.</w:t>
      </w:r>
    </w:p>
    <w:p w:rsidR="009A3634" w:rsidRPr="00315E39" w:rsidRDefault="00135DA8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Баскетбол. 8</w:t>
      </w:r>
      <w:r w:rsidR="009A3634"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часов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 xml:space="preserve"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с места. Штрафной бросок с трех очковой линии. Ведение мяча с изменением высоты отскока. Ведение мяча с </w:t>
      </w: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изменением скорости. Обманные движения. Обводка соперника с изменением высоты отскока. Групповые действия. Учебная игра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 Тематическое планирование с определением основных видов учебной деятельности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5103"/>
      </w:tblGrid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8642" w:type="dxa"/>
            <w:gridSpan w:val="2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 о физической культуре 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(в процессе уроков)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физической культуры.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и легенды о зарождении Олимпийских игр древности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(основные понятия).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 человека. 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его основных показателей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Осанка как показатель физического развития человека.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соревнований,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 в футбол, волейбол</w:t>
            </w:r>
            <w:proofErr w:type="gramStart"/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Олимпийские игры как яркое культурное событие древнего мира.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видах спорта, входящих в программу соревнований Олимпийских игр древности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 правила спортивных игр</w:t>
            </w:r>
            <w:proofErr w:type="gramStart"/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 их на практике.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8642" w:type="dxa"/>
            <w:gridSpan w:val="2"/>
            <w:hideMark/>
          </w:tcPr>
          <w:p w:rsidR="009A3634" w:rsidRPr="00315E39" w:rsidRDefault="00315E39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совершенствование (34</w:t>
            </w:r>
            <w:r w:rsidR="009A3634"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Футбол 13 часов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Т.Б. Стойки игрока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в стойке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Остановки, 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ускорения Техника передвижения. Удары по мячу головой, ногой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Изучают историю футбола и запоминают имена выдающихся отечественных футболистов. Овладевают основными приёмами игры в футбол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Описывают технику изучаемых игровых 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Волейбол 13 часов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Т.Б. 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Овладевают основными приёмами игры в волейбол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135DA8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Баскетбол. 8</w:t>
            </w:r>
            <w:r w:rsidR="009A3634"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3554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Т.Б. 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руками с места. Штрафной бросок. 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      </w:r>
          </w:p>
        </w:tc>
        <w:tc>
          <w:tcPr>
            <w:tcW w:w="5058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Овладевают основными приёмами игры в баскетбол</w:t>
            </w:r>
          </w:p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Описывают технику изучаемых игровых приёмов и действий, осваивают их самостоятельно, выявляя и устраняя </w:t>
            </w: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9A3634" w:rsidRPr="00315E39" w:rsidRDefault="009D13D1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III. Календарно </w:t>
      </w:r>
      <w:proofErr w:type="gramStart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-т</w:t>
      </w:r>
      <w:proofErr w:type="gramEnd"/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ематическое планирование  </w:t>
      </w:r>
    </w:p>
    <w:p w:rsidR="009A3634" w:rsidRPr="00315E39" w:rsidRDefault="009A3634" w:rsidP="009A36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15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3873"/>
        <w:gridCol w:w="1077"/>
        <w:gridCol w:w="1558"/>
        <w:gridCol w:w="1509"/>
      </w:tblGrid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  план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факт</w:t>
            </w: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передвижения.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по мячу головой, ногой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мяча. Ведение мяча.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hideMark/>
          </w:tcPr>
          <w:p w:rsidR="0066464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464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мяча. Вбрасывание мяча из-за боковой линии..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игры вратаря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игры в футбол. Тактика нападения.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464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действия без мяча, с мячом.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защиты.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действия.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игры вратаря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 3на3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EA7900" w:rsidRPr="00315E39" w:rsidRDefault="00664644" w:rsidP="00EA7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 3на3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нападения. Действия без мяча.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hideMark/>
          </w:tcPr>
          <w:p w:rsidR="0066464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Перемещения и стойки.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мячом. Передача мяча двумя руками. Передача на точность.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на точность. Встречная передача.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мяча: нижняя прямая, нижняя боковая.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сверху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мяча: сверху двумя руками, снизу двумя руками.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защиты. Блокирование.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действия игроков.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игроков передней линии при приеме от подачи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Командные действия. Прием подач.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Баскетбол.</w:t>
            </w:r>
          </w:p>
        </w:tc>
        <w:tc>
          <w:tcPr>
            <w:tcW w:w="1062" w:type="dxa"/>
            <w:hideMark/>
          </w:tcPr>
          <w:p w:rsidR="009A3634" w:rsidRPr="00315E39" w:rsidRDefault="00135DA8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EA7900">
        <w:trPr>
          <w:trHeight w:val="595"/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тактики. Техника передвижения.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hideMark/>
          </w:tcPr>
          <w:p w:rsidR="0066464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 движении. Сочетание способов передвижений.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EA7900">
        <w:trPr>
          <w:trHeight w:val="195"/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нападения.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66464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 мяча одной рукой на уровне груди.</w:t>
            </w:r>
            <w:r w:rsidR="00EA7900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Бросок с трех очковой линии.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EA7900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двумя руками с места.</w:t>
            </w:r>
            <w:r w:rsidR="00EA7900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 мяча с изменением высоты отскока и с изменением скорости.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EA7900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Штрафной бросок</w:t>
            </w:r>
            <w:r w:rsidR="00EA7900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Обманные движения Обводка соперника с изменением высоты отскока. Групповые действия. Учебная игра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hideMark/>
          </w:tcPr>
          <w:p w:rsidR="009A3634" w:rsidRPr="00315E39" w:rsidRDefault="00EA7900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="009A3634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634" w:rsidRPr="00315E39" w:rsidTr="009A3634">
        <w:trPr>
          <w:tblCellSpacing w:w="15" w:type="dxa"/>
        </w:trPr>
        <w:tc>
          <w:tcPr>
            <w:tcW w:w="121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7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62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13D1"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hideMark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</w:tcPr>
          <w:p w:rsidR="009A3634" w:rsidRPr="00315E39" w:rsidRDefault="009A3634" w:rsidP="009A3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A81" w:rsidRPr="00315E39" w:rsidRDefault="00B83A81">
      <w:pPr>
        <w:rPr>
          <w:sz w:val="28"/>
          <w:szCs w:val="28"/>
        </w:rPr>
      </w:pPr>
    </w:p>
    <w:sectPr w:rsidR="00B83A81" w:rsidRPr="00315E39" w:rsidSect="000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634"/>
    <w:rsid w:val="000D18DB"/>
    <w:rsid w:val="00135DA8"/>
    <w:rsid w:val="00315E39"/>
    <w:rsid w:val="00563DCE"/>
    <w:rsid w:val="00664644"/>
    <w:rsid w:val="009A3634"/>
    <w:rsid w:val="009D13D1"/>
    <w:rsid w:val="00B83A81"/>
    <w:rsid w:val="00BA0EE0"/>
    <w:rsid w:val="00E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2023-12-05T08:59:00Z</dcterms:created>
  <dcterms:modified xsi:type="dcterms:W3CDTF">2023-12-05T11:31:00Z</dcterms:modified>
</cp:coreProperties>
</file>